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C4" w:rsidRPr="008F782A" w:rsidRDefault="00D17BC4" w:rsidP="00D17BC4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8F782A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-215900</wp:posOffset>
            </wp:positionV>
            <wp:extent cx="593090" cy="739775"/>
            <wp:effectExtent l="19050" t="0" r="0" b="0"/>
            <wp:wrapNone/>
            <wp:docPr id="1" name="Slika 9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BC4" w:rsidRPr="00E0594A" w:rsidRDefault="00D17BC4" w:rsidP="00D17BC4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E0594A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D17BC4" w:rsidRPr="00E0594A" w:rsidRDefault="00D17BC4" w:rsidP="00D17BC4">
      <w:pPr>
        <w:keepNext/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594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</w:t>
      </w:r>
    </w:p>
    <w:p w:rsidR="00D17BC4" w:rsidRPr="00E0594A" w:rsidRDefault="00D17BC4" w:rsidP="00D17BC4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 xml:space="preserve">             </w:t>
      </w:r>
    </w:p>
    <w:p w:rsidR="00D17BC4" w:rsidRPr="00E0594A" w:rsidRDefault="00D17BC4" w:rsidP="00D1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 xml:space="preserve">          REPUBLIKA HRVATSKA</w:t>
      </w:r>
      <w:r w:rsidRPr="00E0594A">
        <w:rPr>
          <w:rFonts w:ascii="Times New Roman" w:hAnsi="Times New Roman"/>
          <w:sz w:val="24"/>
          <w:szCs w:val="24"/>
        </w:rPr>
        <w:tab/>
      </w:r>
      <w:r w:rsidRPr="00E0594A">
        <w:rPr>
          <w:rFonts w:ascii="Times New Roman" w:hAnsi="Times New Roman"/>
          <w:sz w:val="24"/>
          <w:szCs w:val="24"/>
        </w:rPr>
        <w:tab/>
      </w:r>
      <w:r w:rsidRPr="00E0594A">
        <w:rPr>
          <w:rFonts w:ascii="Times New Roman" w:hAnsi="Times New Roman"/>
          <w:sz w:val="24"/>
          <w:szCs w:val="24"/>
        </w:rPr>
        <w:tab/>
      </w:r>
      <w:r w:rsidRPr="00E0594A">
        <w:rPr>
          <w:rFonts w:ascii="Times New Roman" w:hAnsi="Times New Roman"/>
          <w:sz w:val="24"/>
          <w:szCs w:val="24"/>
        </w:rPr>
        <w:tab/>
      </w:r>
      <w:r w:rsidRPr="00E0594A">
        <w:rPr>
          <w:rFonts w:ascii="Times New Roman" w:hAnsi="Times New Roman"/>
          <w:sz w:val="24"/>
          <w:szCs w:val="24"/>
        </w:rPr>
        <w:tab/>
      </w:r>
      <w:r w:rsidRPr="00E0594A">
        <w:rPr>
          <w:rFonts w:ascii="Times New Roman" w:hAnsi="Times New Roman"/>
          <w:sz w:val="24"/>
          <w:szCs w:val="24"/>
        </w:rPr>
        <w:tab/>
      </w:r>
      <w:r w:rsidRPr="00E0594A">
        <w:rPr>
          <w:rFonts w:ascii="Times New Roman" w:hAnsi="Times New Roman"/>
          <w:sz w:val="24"/>
          <w:szCs w:val="24"/>
        </w:rPr>
        <w:tab/>
        <w:t xml:space="preserve">                    KOPRIVNIČKO-KRIŽEVAČKA ŽUPANIJA</w:t>
      </w:r>
    </w:p>
    <w:p w:rsidR="00D17BC4" w:rsidRPr="00E0594A" w:rsidRDefault="00D17BC4" w:rsidP="00D17BC4">
      <w:pPr>
        <w:keepNext/>
        <w:tabs>
          <w:tab w:val="left" w:pos="759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 xml:space="preserve">                GRAD KRIŽEVCI</w:t>
      </w:r>
      <w:r w:rsidRPr="00E0594A">
        <w:rPr>
          <w:rFonts w:ascii="Times New Roman" w:hAnsi="Times New Roman"/>
          <w:sz w:val="24"/>
          <w:szCs w:val="24"/>
        </w:rPr>
        <w:tab/>
      </w:r>
    </w:p>
    <w:p w:rsidR="00D17BC4" w:rsidRPr="00E0594A" w:rsidRDefault="00D17BC4" w:rsidP="00D17BC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      Gradsko vijeće</w:t>
      </w:r>
    </w:p>
    <w:p w:rsidR="00D17BC4" w:rsidRPr="00E0594A" w:rsidRDefault="004309CD" w:rsidP="00D17BC4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021-05/14</w:t>
      </w:r>
      <w:r w:rsidR="00D17BC4" w:rsidRPr="00E0594A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13</w:t>
      </w:r>
      <w:r w:rsidR="00D17BC4"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  <w:r w:rsidR="00D17BC4"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D17BC4" w:rsidRPr="00E0594A" w:rsidRDefault="004309CD" w:rsidP="00D17BC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2137/02-04/2-14</w:t>
      </w:r>
      <w:r w:rsidR="00D17BC4"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-1    </w:t>
      </w:r>
    </w:p>
    <w:p w:rsidR="00D17BC4" w:rsidRPr="00E0594A" w:rsidRDefault="00D17BC4" w:rsidP="00D17BC4">
      <w:pPr>
        <w:tabs>
          <w:tab w:val="left" w:pos="-26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Križevci, </w:t>
      </w:r>
      <w:r w:rsidR="00847C8E">
        <w:rPr>
          <w:rFonts w:ascii="Times New Roman" w:eastAsia="Times New Roman" w:hAnsi="Times New Roman"/>
          <w:sz w:val="24"/>
          <w:szCs w:val="24"/>
          <w:lang w:eastAsia="hr-HR"/>
        </w:rPr>
        <w:t>09. 04. 2014.</w:t>
      </w:r>
    </w:p>
    <w:p w:rsidR="00D17BC4" w:rsidRPr="00E0594A" w:rsidRDefault="00D17BC4" w:rsidP="00D17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17BC4" w:rsidRPr="00E0594A" w:rsidRDefault="00D17BC4" w:rsidP="00D17BC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>Na temelju članka 20. Statuta Grada Križevaca ("Službeni vjesnik Grada Križevaca" broj 4/09 i 1/13) i članka 58. Poslovnika Gradskog vijeća Grada Križevaca ("Službeni vjes</w:t>
      </w:r>
      <w:r w:rsidR="00DF7883">
        <w:rPr>
          <w:rFonts w:ascii="Times New Roman" w:eastAsia="Times New Roman" w:hAnsi="Times New Roman"/>
          <w:sz w:val="24"/>
          <w:szCs w:val="24"/>
          <w:lang w:eastAsia="hr-HR"/>
        </w:rPr>
        <w:t>nik Grada Križevaca" broj 5/09,</w:t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 1/13</w:t>
      </w:r>
      <w:r w:rsidR="00DF7883">
        <w:rPr>
          <w:rFonts w:ascii="Times New Roman" w:eastAsia="Times New Roman" w:hAnsi="Times New Roman"/>
          <w:sz w:val="24"/>
          <w:szCs w:val="24"/>
          <w:lang w:eastAsia="hr-HR"/>
        </w:rPr>
        <w:t xml:space="preserve"> i 1/14</w:t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:rsidR="00D17BC4" w:rsidRPr="00E0594A" w:rsidRDefault="00D17BC4" w:rsidP="00D17B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:rsidR="00D17BC4" w:rsidRPr="00DC667F" w:rsidRDefault="00D17BC4" w:rsidP="00D17B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hr-HR"/>
        </w:rPr>
      </w:pPr>
    </w:p>
    <w:p w:rsidR="00D17BC4" w:rsidRPr="00E0594A" w:rsidRDefault="00D17BC4" w:rsidP="00A2185E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8. sjednicu Gradskog vijeća Grada Križevaca</w:t>
      </w:r>
    </w:p>
    <w:p w:rsidR="00D17BC4" w:rsidRPr="00E0594A" w:rsidRDefault="00D17BC4" w:rsidP="00D17BC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Sjednica će se održati </w:t>
      </w:r>
      <w:r w:rsidR="00370F76">
        <w:rPr>
          <w:rFonts w:ascii="Times New Roman" w:eastAsia="Times New Roman" w:hAnsi="Times New Roman"/>
          <w:b/>
          <w:sz w:val="24"/>
          <w:szCs w:val="24"/>
          <w:lang w:eastAsia="hr-HR"/>
        </w:rPr>
        <w:t>16. travnja</w:t>
      </w:r>
      <w:r w:rsidR="00847C8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E0594A">
        <w:rPr>
          <w:rFonts w:ascii="Times New Roman" w:eastAsia="Times New Roman" w:hAnsi="Times New Roman"/>
          <w:b/>
          <w:sz w:val="24"/>
          <w:szCs w:val="24"/>
          <w:lang w:eastAsia="hr-HR"/>
        </w:rPr>
        <w:t>2014. godine (srijeda)</w:t>
      </w: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 početkom u 18,00 sati </w:t>
      </w:r>
      <w:r w:rsidRPr="00E0594A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gradskoj</w:t>
      </w: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vijećnici u Križevcima, </w:t>
      </w:r>
      <w:proofErr w:type="spellStart"/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>Ul</w:t>
      </w:r>
      <w:proofErr w:type="spellEnd"/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. Ivana </w:t>
      </w:r>
      <w:proofErr w:type="spellStart"/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>Zakmardija</w:t>
      </w:r>
      <w:proofErr w:type="spellEnd"/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>Dijankovečkog</w:t>
      </w:r>
      <w:proofErr w:type="spellEnd"/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 xml:space="preserve"> 12/I.</w:t>
      </w: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</w:p>
    <w:p w:rsidR="00D17BC4" w:rsidRPr="00E0594A" w:rsidRDefault="00D17BC4" w:rsidP="00D17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</w:t>
      </w:r>
    </w:p>
    <w:p w:rsidR="00D17BC4" w:rsidRPr="00E0594A" w:rsidRDefault="00D17BC4" w:rsidP="00D17BC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  <w:t>Za sjednicu predlažem sljedeći</w:t>
      </w:r>
    </w:p>
    <w:p w:rsidR="00D17BC4" w:rsidRPr="00E0594A" w:rsidRDefault="00D17BC4" w:rsidP="00D17BC4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E0594A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D N E V N I   R E D :</w:t>
      </w:r>
    </w:p>
    <w:p w:rsidR="00D17BC4" w:rsidRPr="00E0594A" w:rsidRDefault="00D17BC4" w:rsidP="00DC667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0594A">
        <w:rPr>
          <w:rFonts w:ascii="Times New Roman" w:hAnsi="Times New Roman"/>
          <w:color w:val="000000"/>
          <w:sz w:val="24"/>
          <w:szCs w:val="24"/>
        </w:rPr>
        <w:t>Razmatranje Izvješća o stanju sigurnosti tijekom 2013. godine na području Grada Križevaca,</w:t>
      </w:r>
    </w:p>
    <w:p w:rsidR="00D17BC4" w:rsidRPr="00E0594A" w:rsidRDefault="00D17BC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Razmatranje</w:t>
      </w:r>
      <w:r w:rsidR="00101009" w:rsidRPr="00E0594A">
        <w:rPr>
          <w:rFonts w:ascii="Times New Roman" w:hAnsi="Times New Roman"/>
          <w:sz w:val="24"/>
          <w:szCs w:val="24"/>
        </w:rPr>
        <w:t xml:space="preserve"> </w:t>
      </w:r>
      <w:r w:rsidRPr="00E0594A">
        <w:rPr>
          <w:rFonts w:ascii="Times New Roman" w:hAnsi="Times New Roman"/>
          <w:sz w:val="24"/>
          <w:szCs w:val="24"/>
        </w:rPr>
        <w:t>Izvješća o ostvarenju Financijskih pla</w:t>
      </w:r>
      <w:r w:rsidR="00E0594A" w:rsidRPr="00E0594A">
        <w:rPr>
          <w:rFonts w:ascii="Times New Roman" w:hAnsi="Times New Roman"/>
          <w:sz w:val="24"/>
          <w:szCs w:val="24"/>
        </w:rPr>
        <w:t>nova dječjih vrtića s područja G</w:t>
      </w:r>
      <w:r w:rsidRPr="00E0594A">
        <w:rPr>
          <w:rFonts w:ascii="Times New Roman" w:hAnsi="Times New Roman"/>
          <w:sz w:val="24"/>
          <w:szCs w:val="24"/>
        </w:rPr>
        <w:t>rada Križevaca za 2013. godinu, i to:</w:t>
      </w:r>
    </w:p>
    <w:p w:rsidR="00D17BC4" w:rsidRPr="00E0594A" w:rsidRDefault="00D17BC4" w:rsidP="00DC667F">
      <w:pPr>
        <w:numPr>
          <w:ilvl w:val="2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Dječjeg vrtića Križevci,</w:t>
      </w:r>
    </w:p>
    <w:p w:rsidR="00D17BC4" w:rsidRPr="00E0594A" w:rsidRDefault="00D17BC4" w:rsidP="00DC667F">
      <w:pPr>
        <w:numPr>
          <w:ilvl w:val="2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Dječjeg vrtića »Zraka sunca«,</w:t>
      </w:r>
    </w:p>
    <w:p w:rsidR="00D17BC4" w:rsidRPr="00E0594A" w:rsidRDefault="00D17BC4" w:rsidP="00DC667F">
      <w:pPr>
        <w:numPr>
          <w:ilvl w:val="2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Dječjeg vrtića Svetog Josipa,</w:t>
      </w:r>
    </w:p>
    <w:p w:rsidR="00D17BC4" w:rsidRPr="00E0594A" w:rsidRDefault="00D17BC4" w:rsidP="00DC667F">
      <w:pPr>
        <w:numPr>
          <w:ilvl w:val="2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Dječjeg vrtića "Čarobna šuma",</w:t>
      </w:r>
    </w:p>
    <w:p w:rsidR="00D17BC4" w:rsidRPr="00E0594A" w:rsidRDefault="00D17BC4" w:rsidP="00DC66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Razmatranje Izvješća o ostvarenju Financijskih planova o</w:t>
      </w:r>
      <w:r w:rsidR="00E0594A" w:rsidRPr="00E0594A">
        <w:rPr>
          <w:rFonts w:ascii="Times New Roman" w:hAnsi="Times New Roman"/>
          <w:sz w:val="24"/>
          <w:szCs w:val="24"/>
        </w:rPr>
        <w:t>snovnih škola s područja G</w:t>
      </w:r>
      <w:r w:rsidRPr="00E0594A">
        <w:rPr>
          <w:rFonts w:ascii="Times New Roman" w:hAnsi="Times New Roman"/>
          <w:sz w:val="24"/>
          <w:szCs w:val="24"/>
        </w:rPr>
        <w:t xml:space="preserve">rada Križevaca, kojima je Grad osnivač, za 2013. godinu, i to: </w:t>
      </w:r>
    </w:p>
    <w:p w:rsidR="00D17BC4" w:rsidRPr="00E0594A" w:rsidRDefault="00D17BC4" w:rsidP="00DC667F">
      <w:pPr>
        <w:numPr>
          <w:ilvl w:val="0"/>
          <w:numId w:val="5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 xml:space="preserve">Osnovne škole Ljudevita </w:t>
      </w:r>
      <w:proofErr w:type="spellStart"/>
      <w:r w:rsidRPr="00E0594A">
        <w:rPr>
          <w:rFonts w:ascii="Times New Roman" w:hAnsi="Times New Roman"/>
          <w:sz w:val="24"/>
          <w:szCs w:val="24"/>
        </w:rPr>
        <w:t>Modeca</w:t>
      </w:r>
      <w:proofErr w:type="spellEnd"/>
      <w:r w:rsidRPr="00E0594A">
        <w:rPr>
          <w:rFonts w:ascii="Times New Roman" w:hAnsi="Times New Roman"/>
          <w:sz w:val="24"/>
          <w:szCs w:val="24"/>
        </w:rPr>
        <w:t>,</w:t>
      </w:r>
    </w:p>
    <w:p w:rsidR="00D17BC4" w:rsidRPr="00E0594A" w:rsidRDefault="00D17BC4" w:rsidP="00DC667F">
      <w:pPr>
        <w:numPr>
          <w:ilvl w:val="0"/>
          <w:numId w:val="5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Osnovne škole "Vladimir Nazor",</w:t>
      </w:r>
    </w:p>
    <w:p w:rsidR="00D17BC4" w:rsidRPr="00E0594A" w:rsidRDefault="00D17BC4" w:rsidP="00DC667F">
      <w:pPr>
        <w:numPr>
          <w:ilvl w:val="0"/>
          <w:numId w:val="5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 xml:space="preserve">Glazbene škole Alberta </w:t>
      </w:r>
      <w:proofErr w:type="spellStart"/>
      <w:r w:rsidRPr="00E0594A">
        <w:rPr>
          <w:rFonts w:ascii="Times New Roman" w:hAnsi="Times New Roman"/>
          <w:sz w:val="24"/>
          <w:szCs w:val="24"/>
        </w:rPr>
        <w:t>Štrige</w:t>
      </w:r>
      <w:proofErr w:type="spellEnd"/>
      <w:r w:rsidRPr="00E0594A">
        <w:rPr>
          <w:rFonts w:ascii="Times New Roman" w:hAnsi="Times New Roman"/>
          <w:sz w:val="24"/>
          <w:szCs w:val="24"/>
        </w:rPr>
        <w:t xml:space="preserve"> Križevci,</w:t>
      </w:r>
    </w:p>
    <w:p w:rsidR="00D17BC4" w:rsidRPr="00E0594A" w:rsidRDefault="00D17BC4" w:rsidP="00DC667F">
      <w:pPr>
        <w:numPr>
          <w:ilvl w:val="0"/>
          <w:numId w:val="5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Centra za odgoj obrazovanje i rehabilitaciju,</w:t>
      </w:r>
    </w:p>
    <w:p w:rsidR="00D17BC4" w:rsidRPr="00E0594A" w:rsidRDefault="00D17BC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Razmatranje Izvješća o ostvarenju Financijskog plana i Programa rada ustanova u kulturi na području Grada Križevaca za 2013. godinu, i to:</w:t>
      </w:r>
    </w:p>
    <w:p w:rsidR="00D17BC4" w:rsidRPr="00E0594A" w:rsidRDefault="00D17BC4" w:rsidP="00DC667F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Pučkog otvorenog učilišta Križevci,</w:t>
      </w:r>
    </w:p>
    <w:p w:rsidR="00D17BC4" w:rsidRPr="00E0594A" w:rsidRDefault="00D17BC4" w:rsidP="00DC667F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Gradske knjižnice »Franjo Marković« Križevci,</w:t>
      </w:r>
    </w:p>
    <w:p w:rsidR="00D17BC4" w:rsidRPr="00E0594A" w:rsidRDefault="00D17BC4" w:rsidP="00DC667F">
      <w:pPr>
        <w:numPr>
          <w:ilvl w:val="0"/>
          <w:numId w:val="3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Gradskog muzeja Križevci,</w:t>
      </w:r>
    </w:p>
    <w:p w:rsidR="00DC667F" w:rsidRPr="00DC667F" w:rsidRDefault="00D17BC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Razmatranje Izvješća o ostvarenju Programa rada i Financijskog plana za 2013. godinu:</w:t>
      </w:r>
    </w:p>
    <w:p w:rsidR="00D17BC4" w:rsidRPr="00E0594A" w:rsidRDefault="00D17BC4" w:rsidP="00DC667F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Javne vatrogasne postrojbe Grada Križevaca,</w:t>
      </w:r>
    </w:p>
    <w:p w:rsidR="00D17BC4" w:rsidRDefault="00D17BC4" w:rsidP="00DC667F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Vatrogasne zajednice Grada Križevaca,</w:t>
      </w:r>
    </w:p>
    <w:p w:rsidR="00DC667F" w:rsidRPr="00E0594A" w:rsidRDefault="00DC667F" w:rsidP="00DC667F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17BC4" w:rsidRPr="00E0594A" w:rsidRDefault="00D17BC4" w:rsidP="00DC667F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lastRenderedPageBreak/>
        <w:t xml:space="preserve">Zajednice športskih udruga Križevci, </w:t>
      </w:r>
    </w:p>
    <w:p w:rsidR="00D17BC4" w:rsidRPr="0082214D" w:rsidRDefault="00D17BC4" w:rsidP="00DC667F">
      <w:pPr>
        <w:numPr>
          <w:ilvl w:val="0"/>
          <w:numId w:val="4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Zajednice tehničke kulture Križevci,</w:t>
      </w:r>
    </w:p>
    <w:p w:rsidR="00D17BC4" w:rsidRPr="0082214D" w:rsidRDefault="00D17BC4" w:rsidP="00DC667F">
      <w:pPr>
        <w:numPr>
          <w:ilvl w:val="0"/>
          <w:numId w:val="4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Gradskog društva Crvenog križa Križevci,</w:t>
      </w:r>
    </w:p>
    <w:p w:rsidR="00101009" w:rsidRPr="0082214D" w:rsidRDefault="00101009" w:rsidP="00DC667F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 xml:space="preserve">Razmatranje Izvješća o izvršenju Programa na </w:t>
      </w:r>
      <w:r w:rsidR="00E0594A" w:rsidRPr="0082214D">
        <w:rPr>
          <w:rFonts w:ascii="Times New Roman" w:hAnsi="Times New Roman"/>
          <w:sz w:val="24"/>
          <w:szCs w:val="24"/>
        </w:rPr>
        <w:t>području Grada Križevaca za 2013</w:t>
      </w:r>
      <w:r w:rsidRPr="0082214D">
        <w:rPr>
          <w:rFonts w:ascii="Times New Roman" w:hAnsi="Times New Roman"/>
          <w:sz w:val="24"/>
          <w:szCs w:val="24"/>
        </w:rPr>
        <w:t>. godinu:</w:t>
      </w:r>
    </w:p>
    <w:p w:rsidR="00101009" w:rsidRPr="0082214D" w:rsidRDefault="00101009" w:rsidP="00DC667F">
      <w:pPr>
        <w:pStyle w:val="Odlomakpopisa"/>
        <w:numPr>
          <w:ilvl w:val="0"/>
          <w:numId w:val="11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održavanja komunalne infrastrukture,</w:t>
      </w:r>
    </w:p>
    <w:p w:rsidR="00101009" w:rsidRPr="0082214D" w:rsidRDefault="00101009" w:rsidP="00DC667F">
      <w:pPr>
        <w:pStyle w:val="Odlomakpopisa"/>
        <w:numPr>
          <w:ilvl w:val="0"/>
          <w:numId w:val="11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gradnje objekata i uređaja komunalne infrastrukture,</w:t>
      </w:r>
    </w:p>
    <w:p w:rsidR="00101009" w:rsidRPr="0082214D" w:rsidRDefault="00101009" w:rsidP="00DC667F">
      <w:pPr>
        <w:pStyle w:val="Odlomakpopisa"/>
        <w:numPr>
          <w:ilvl w:val="0"/>
          <w:numId w:val="11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 xml:space="preserve">uređenja prostora, </w:t>
      </w:r>
    </w:p>
    <w:p w:rsidR="002556B5" w:rsidRPr="0082214D" w:rsidRDefault="002556B5" w:rsidP="00DC667F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Upoznavanje s  Odlukom o preraspodjeli sredstava planiranih u Proračunu Grada Križevaca za 2013. godinu</w:t>
      </w:r>
      <w:r w:rsidR="006A2C93">
        <w:rPr>
          <w:rFonts w:ascii="Times New Roman" w:hAnsi="Times New Roman"/>
          <w:sz w:val="24"/>
          <w:szCs w:val="24"/>
        </w:rPr>
        <w:t>,</w:t>
      </w:r>
    </w:p>
    <w:p w:rsidR="00101009" w:rsidRPr="0082214D" w:rsidRDefault="00101009" w:rsidP="00DC667F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Razmatranje Izvješća o radu gradonačelnika Grada Križevaca z</w:t>
      </w:r>
      <w:r w:rsidR="00E0594A" w:rsidRPr="0082214D">
        <w:rPr>
          <w:rFonts w:ascii="Times New Roman" w:hAnsi="Times New Roman"/>
          <w:sz w:val="24"/>
          <w:szCs w:val="24"/>
        </w:rPr>
        <w:t>a razdoblje srpanj-prosinac 2013</w:t>
      </w:r>
      <w:r w:rsidRPr="0082214D">
        <w:rPr>
          <w:rFonts w:ascii="Times New Roman" w:hAnsi="Times New Roman"/>
          <w:sz w:val="24"/>
          <w:szCs w:val="24"/>
        </w:rPr>
        <w:t>. godine,</w:t>
      </w:r>
    </w:p>
    <w:p w:rsidR="00101009" w:rsidRPr="0082214D" w:rsidRDefault="00101009" w:rsidP="00DC667F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Razmatranje Izvještaja o korištenju proračunske zalihe Proračuna Grada Križevaca za ra</w:t>
      </w:r>
      <w:r w:rsidR="00DF7883">
        <w:rPr>
          <w:rFonts w:ascii="Times New Roman" w:hAnsi="Times New Roman"/>
          <w:sz w:val="24"/>
          <w:szCs w:val="24"/>
        </w:rPr>
        <w:t>zdoblje siječanj -</w:t>
      </w:r>
      <w:r w:rsidR="00E0594A" w:rsidRPr="0082214D">
        <w:rPr>
          <w:rFonts w:ascii="Times New Roman" w:hAnsi="Times New Roman"/>
          <w:sz w:val="24"/>
          <w:szCs w:val="24"/>
        </w:rPr>
        <w:t xml:space="preserve"> prosinac 2013</w:t>
      </w:r>
      <w:r w:rsidRPr="0082214D">
        <w:rPr>
          <w:rFonts w:ascii="Times New Roman" w:hAnsi="Times New Roman"/>
          <w:sz w:val="24"/>
          <w:szCs w:val="24"/>
        </w:rPr>
        <w:t>. godine,</w:t>
      </w:r>
    </w:p>
    <w:p w:rsidR="00101009" w:rsidRPr="0082214D" w:rsidRDefault="00101009" w:rsidP="00DC667F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Donošenje Godišnjeg izvještaja o izvršenju P</w:t>
      </w:r>
      <w:r w:rsidR="00E0594A" w:rsidRPr="0082214D">
        <w:rPr>
          <w:rFonts w:ascii="Times New Roman" w:hAnsi="Times New Roman"/>
          <w:sz w:val="24"/>
          <w:szCs w:val="24"/>
        </w:rPr>
        <w:t>roračuna Grada Križevaca za 2013</w:t>
      </w:r>
      <w:r w:rsidRPr="0082214D">
        <w:rPr>
          <w:rFonts w:ascii="Times New Roman" w:hAnsi="Times New Roman"/>
          <w:sz w:val="24"/>
          <w:szCs w:val="24"/>
        </w:rPr>
        <w:t>. godinu,</w:t>
      </w:r>
    </w:p>
    <w:p w:rsidR="0082214D" w:rsidRPr="0082214D" w:rsidRDefault="0082214D" w:rsidP="00DC667F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Razmatranje Izvješća o provedbi Strategije razvoja Grada K</w:t>
      </w:r>
      <w:r>
        <w:rPr>
          <w:rFonts w:ascii="Times New Roman" w:hAnsi="Times New Roman"/>
          <w:sz w:val="24"/>
          <w:szCs w:val="24"/>
        </w:rPr>
        <w:t>riževaca za razdoblje siječanj-prosin</w:t>
      </w:r>
      <w:r w:rsidR="005E647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</w:t>
      </w:r>
      <w:r w:rsidRPr="0082214D">
        <w:rPr>
          <w:rFonts w:ascii="Times New Roman" w:hAnsi="Times New Roman"/>
          <w:sz w:val="24"/>
          <w:szCs w:val="24"/>
        </w:rPr>
        <w:t xml:space="preserve"> 2013. godine</w:t>
      </w:r>
      <w:r w:rsidR="006A2C93">
        <w:rPr>
          <w:rFonts w:ascii="Times New Roman" w:hAnsi="Times New Roman"/>
          <w:sz w:val="24"/>
          <w:szCs w:val="24"/>
        </w:rPr>
        <w:t>,</w:t>
      </w:r>
    </w:p>
    <w:p w:rsidR="00101009" w:rsidRPr="0082214D" w:rsidRDefault="00101009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 xml:space="preserve">Donošenje Odluke o </w:t>
      </w:r>
      <w:r w:rsidR="00E0594A" w:rsidRPr="0082214D">
        <w:rPr>
          <w:rFonts w:ascii="Times New Roman" w:hAnsi="Times New Roman"/>
          <w:sz w:val="24"/>
          <w:szCs w:val="24"/>
        </w:rPr>
        <w:t>dodjeli:</w:t>
      </w:r>
    </w:p>
    <w:p w:rsidR="00101009" w:rsidRPr="0082214D" w:rsidRDefault="00101009" w:rsidP="00DC667F">
      <w:pPr>
        <w:pStyle w:val="Odlomakpopisa"/>
        <w:numPr>
          <w:ilvl w:val="0"/>
          <w:numId w:val="12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Nagrade za životno djelo,</w:t>
      </w:r>
    </w:p>
    <w:p w:rsidR="00101009" w:rsidRPr="0082214D" w:rsidRDefault="00101009" w:rsidP="00DC667F">
      <w:pPr>
        <w:pStyle w:val="Odlomakpopisa"/>
        <w:numPr>
          <w:ilvl w:val="0"/>
          <w:numId w:val="12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214D">
        <w:rPr>
          <w:rFonts w:ascii="Times New Roman" w:hAnsi="Times New Roman"/>
          <w:sz w:val="24"/>
          <w:szCs w:val="24"/>
        </w:rPr>
        <w:t>Plakete</w:t>
      </w:r>
      <w:proofErr w:type="spellEnd"/>
      <w:r w:rsidRPr="0082214D">
        <w:rPr>
          <w:rFonts w:ascii="Times New Roman" w:hAnsi="Times New Roman"/>
          <w:sz w:val="24"/>
          <w:szCs w:val="24"/>
        </w:rPr>
        <w:t xml:space="preserve"> Grada Križevaca,</w:t>
      </w:r>
    </w:p>
    <w:p w:rsidR="00101009" w:rsidRPr="0082214D" w:rsidRDefault="00101009" w:rsidP="00DC667F">
      <w:pPr>
        <w:pStyle w:val="Odlomakpopisa"/>
        <w:numPr>
          <w:ilvl w:val="0"/>
          <w:numId w:val="12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Priznanja Grada Križevaca,</w:t>
      </w:r>
    </w:p>
    <w:p w:rsidR="00D17BC4" w:rsidRPr="00E0594A" w:rsidRDefault="00D17BC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Donošenje Odluke o ostvarivanju prava na pomoći</w:t>
      </w:r>
      <w:r w:rsidRPr="00E0594A">
        <w:rPr>
          <w:rFonts w:ascii="Times New Roman" w:hAnsi="Times New Roman"/>
          <w:sz w:val="24"/>
          <w:szCs w:val="24"/>
        </w:rPr>
        <w:t xml:space="preserve"> iz socijalne skrbi Grada Križevaca,</w:t>
      </w:r>
    </w:p>
    <w:p w:rsidR="00D17BC4" w:rsidRPr="00E0594A" w:rsidRDefault="00D17BC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594A">
        <w:rPr>
          <w:rFonts w:ascii="Times New Roman" w:hAnsi="Times New Roman"/>
          <w:bCs/>
          <w:sz w:val="24"/>
          <w:szCs w:val="24"/>
        </w:rPr>
        <w:t>Donošenje Odluke o izmjenama i dopuni Odluke o područjima mjesnih odbora i gradskih četvrti,</w:t>
      </w:r>
    </w:p>
    <w:p w:rsidR="00D17BC4" w:rsidRPr="00E0594A" w:rsidRDefault="00D17BC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Donošenje Poslovničke odluke o izmjeni i dopuni Poslovnika Gradskog vijeća Grada Križevaca</w:t>
      </w:r>
      <w:r w:rsidR="00101009" w:rsidRPr="00E0594A">
        <w:rPr>
          <w:rFonts w:ascii="Times New Roman" w:hAnsi="Times New Roman"/>
          <w:sz w:val="24"/>
          <w:szCs w:val="24"/>
        </w:rPr>
        <w:t>,</w:t>
      </w:r>
    </w:p>
    <w:p w:rsidR="00101009" w:rsidRDefault="00101009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Donošenje Odluke o raspisivanju izbora</w:t>
      </w:r>
      <w:r w:rsidR="000819B4">
        <w:rPr>
          <w:rFonts w:ascii="Times New Roman" w:hAnsi="Times New Roman"/>
          <w:sz w:val="24"/>
          <w:szCs w:val="24"/>
        </w:rPr>
        <w:t xml:space="preserve"> za članove vijeća mjesnih odbora i vijeća gradskih četvrti,</w:t>
      </w:r>
    </w:p>
    <w:p w:rsidR="000819B4" w:rsidRPr="00E0594A" w:rsidRDefault="000819B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7BF">
        <w:rPr>
          <w:rFonts w:ascii="Times New Roman" w:hAnsi="Times New Roman"/>
          <w:bCs/>
          <w:sz w:val="24"/>
          <w:szCs w:val="24"/>
        </w:rPr>
        <w:t>Donošenj</w:t>
      </w:r>
      <w:r w:rsidRPr="00BF1CDA">
        <w:rPr>
          <w:rFonts w:ascii="Times New Roman" w:hAnsi="Times New Roman"/>
          <w:bCs/>
          <w:sz w:val="24"/>
          <w:szCs w:val="24"/>
        </w:rPr>
        <w:t>e Zaključka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1CDA">
        <w:rPr>
          <w:rFonts w:ascii="Times New Roman" w:hAnsi="Times New Roman"/>
          <w:bCs/>
          <w:sz w:val="24"/>
          <w:szCs w:val="24"/>
        </w:rPr>
        <w:t>o davanju suglasnosti za prijenos prava građenja u zgradi na prostoru bivše vojarne u Križevcima</w:t>
      </w:r>
      <w:r w:rsidR="005E6476">
        <w:rPr>
          <w:rFonts w:ascii="Times New Roman" w:hAnsi="Times New Roman"/>
          <w:bCs/>
          <w:sz w:val="24"/>
          <w:szCs w:val="24"/>
        </w:rPr>
        <w:t>,</w:t>
      </w:r>
    </w:p>
    <w:p w:rsidR="00D17BC4" w:rsidRDefault="00D17BC4" w:rsidP="00DC6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hAnsi="Times New Roman"/>
          <w:sz w:val="24"/>
          <w:szCs w:val="24"/>
        </w:rPr>
        <w:t>Donošenje Zaključka o davanju s</w:t>
      </w:r>
      <w:r w:rsidR="00E0594A" w:rsidRPr="00E0594A">
        <w:rPr>
          <w:rFonts w:ascii="Times New Roman" w:hAnsi="Times New Roman"/>
          <w:sz w:val="24"/>
          <w:szCs w:val="24"/>
        </w:rPr>
        <w:t>u</w:t>
      </w:r>
      <w:r w:rsidRPr="00E0594A">
        <w:rPr>
          <w:rFonts w:ascii="Times New Roman" w:hAnsi="Times New Roman"/>
          <w:sz w:val="24"/>
          <w:szCs w:val="24"/>
        </w:rPr>
        <w:t xml:space="preserve">glasnosti gradonačelniku za donošenje Odluke o imenovanju ovlaštenih predstavnika </w:t>
      </w:r>
      <w:proofErr w:type="spellStart"/>
      <w:r w:rsidRPr="00E0594A">
        <w:rPr>
          <w:rFonts w:ascii="Times New Roman" w:hAnsi="Times New Roman"/>
          <w:sz w:val="24"/>
          <w:szCs w:val="24"/>
        </w:rPr>
        <w:t>tzv</w:t>
      </w:r>
      <w:proofErr w:type="spellEnd"/>
      <w:r w:rsidRPr="00E0594A">
        <w:rPr>
          <w:rFonts w:ascii="Times New Roman" w:hAnsi="Times New Roman"/>
          <w:sz w:val="24"/>
          <w:szCs w:val="24"/>
        </w:rPr>
        <w:t>. "bagatelne nabave" za modernizaciju nerazvrstane ces</w:t>
      </w:r>
      <w:r w:rsidR="005E6476">
        <w:rPr>
          <w:rFonts w:ascii="Times New Roman" w:hAnsi="Times New Roman"/>
          <w:sz w:val="24"/>
          <w:szCs w:val="24"/>
        </w:rPr>
        <w:t xml:space="preserve">te Veliki </w:t>
      </w:r>
      <w:proofErr w:type="spellStart"/>
      <w:r w:rsidR="005E6476">
        <w:rPr>
          <w:rFonts w:ascii="Times New Roman" w:hAnsi="Times New Roman"/>
          <w:sz w:val="24"/>
          <w:szCs w:val="24"/>
        </w:rPr>
        <w:t>Potočec</w:t>
      </w:r>
      <w:proofErr w:type="spellEnd"/>
      <w:r w:rsidR="005E6476">
        <w:rPr>
          <w:rFonts w:ascii="Times New Roman" w:hAnsi="Times New Roman"/>
          <w:sz w:val="24"/>
          <w:szCs w:val="24"/>
        </w:rPr>
        <w:t xml:space="preserve">-Široko </w:t>
      </w:r>
      <w:proofErr w:type="spellStart"/>
      <w:r w:rsidR="005E6476">
        <w:rPr>
          <w:rFonts w:ascii="Times New Roman" w:hAnsi="Times New Roman"/>
          <w:sz w:val="24"/>
          <w:szCs w:val="24"/>
        </w:rPr>
        <w:t>Brezje</w:t>
      </w:r>
      <w:proofErr w:type="spellEnd"/>
      <w:r w:rsidR="005E6476">
        <w:rPr>
          <w:rFonts w:ascii="Times New Roman" w:hAnsi="Times New Roman"/>
          <w:sz w:val="24"/>
          <w:szCs w:val="24"/>
        </w:rPr>
        <w:t>.</w:t>
      </w:r>
    </w:p>
    <w:p w:rsidR="00D17BC4" w:rsidRPr="00E0594A" w:rsidRDefault="00D17BC4" w:rsidP="006E0FBA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BC4" w:rsidRPr="00E0594A" w:rsidRDefault="00D17BC4" w:rsidP="00DC667F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  <w:t>Materijali iz predloženog dnevnog reda dostavljaju se uz poziv.</w:t>
      </w:r>
    </w:p>
    <w:p w:rsidR="00D17BC4" w:rsidRPr="00E0594A" w:rsidRDefault="00D17BC4" w:rsidP="00DC667F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7BC4" w:rsidRPr="00E0594A" w:rsidRDefault="00D17BC4" w:rsidP="00D17BC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  <w:t>Mole se pozvani da na sjednicu dođu u zakazano vrijeme, a eventualnu spriječenost opravdaju na telefon 628-944 ili 681- 411, kućni 944.</w:t>
      </w:r>
    </w:p>
    <w:p w:rsidR="00D17BC4" w:rsidRPr="00E0594A" w:rsidRDefault="00D17BC4" w:rsidP="00D17BC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17BC4" w:rsidRPr="00E0594A" w:rsidRDefault="00D17BC4" w:rsidP="00D17BC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PREDSJEDNIK</w:t>
      </w:r>
    </w:p>
    <w:p w:rsidR="0011509A" w:rsidRPr="00E0594A" w:rsidRDefault="00D17BC4" w:rsidP="00E0594A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Dragutin </w:t>
      </w:r>
      <w:proofErr w:type="spellStart"/>
      <w:r w:rsidRPr="00E0594A">
        <w:rPr>
          <w:rFonts w:ascii="Times New Roman" w:eastAsia="Times New Roman" w:hAnsi="Times New Roman"/>
          <w:sz w:val="24"/>
          <w:szCs w:val="24"/>
          <w:lang w:eastAsia="hr-HR"/>
        </w:rPr>
        <w:t>Guzalić</w:t>
      </w:r>
      <w:proofErr w:type="spellEnd"/>
      <w:r w:rsidR="00DC667F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 w:rsidR="00DC667F">
        <w:rPr>
          <w:rFonts w:ascii="Times New Roman" w:eastAsia="Times New Roman" w:hAnsi="Times New Roman"/>
          <w:sz w:val="24"/>
          <w:szCs w:val="24"/>
          <w:lang w:eastAsia="hr-HR"/>
        </w:rPr>
        <w:t>v.r</w:t>
      </w:r>
      <w:proofErr w:type="spellEnd"/>
      <w:r w:rsidR="00DC667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sectPr w:rsidR="0011509A" w:rsidRPr="00E0594A" w:rsidSect="0011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FA6"/>
    <w:multiLevelType w:val="hybridMultilevel"/>
    <w:tmpl w:val="28A4A60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96D21"/>
    <w:multiLevelType w:val="hybridMultilevel"/>
    <w:tmpl w:val="C2D886E2"/>
    <w:lvl w:ilvl="0" w:tplc="1364296E">
      <w:start w:val="1"/>
      <w:numFmt w:val="lowerLetter"/>
      <w:lvlText w:val="%1)"/>
      <w:lvlJc w:val="left"/>
      <w:pPr>
        <w:ind w:left="150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229" w:hanging="360"/>
      </w:pPr>
    </w:lvl>
    <w:lvl w:ilvl="2" w:tplc="041A001B" w:tentative="1">
      <w:start w:val="1"/>
      <w:numFmt w:val="lowerRoman"/>
      <w:lvlText w:val="%3."/>
      <w:lvlJc w:val="right"/>
      <w:pPr>
        <w:ind w:left="2949" w:hanging="180"/>
      </w:pPr>
    </w:lvl>
    <w:lvl w:ilvl="3" w:tplc="041A000F" w:tentative="1">
      <w:start w:val="1"/>
      <w:numFmt w:val="decimal"/>
      <w:lvlText w:val="%4."/>
      <w:lvlJc w:val="left"/>
      <w:pPr>
        <w:ind w:left="3669" w:hanging="360"/>
      </w:pPr>
    </w:lvl>
    <w:lvl w:ilvl="4" w:tplc="041A0019" w:tentative="1">
      <w:start w:val="1"/>
      <w:numFmt w:val="lowerLetter"/>
      <w:lvlText w:val="%5."/>
      <w:lvlJc w:val="left"/>
      <w:pPr>
        <w:ind w:left="4389" w:hanging="360"/>
      </w:pPr>
    </w:lvl>
    <w:lvl w:ilvl="5" w:tplc="041A001B" w:tentative="1">
      <w:start w:val="1"/>
      <w:numFmt w:val="lowerRoman"/>
      <w:lvlText w:val="%6."/>
      <w:lvlJc w:val="right"/>
      <w:pPr>
        <w:ind w:left="5109" w:hanging="180"/>
      </w:pPr>
    </w:lvl>
    <w:lvl w:ilvl="6" w:tplc="041A000F" w:tentative="1">
      <w:start w:val="1"/>
      <w:numFmt w:val="decimal"/>
      <w:lvlText w:val="%7."/>
      <w:lvlJc w:val="left"/>
      <w:pPr>
        <w:ind w:left="5829" w:hanging="360"/>
      </w:pPr>
    </w:lvl>
    <w:lvl w:ilvl="7" w:tplc="041A0019" w:tentative="1">
      <w:start w:val="1"/>
      <w:numFmt w:val="lowerLetter"/>
      <w:lvlText w:val="%8."/>
      <w:lvlJc w:val="left"/>
      <w:pPr>
        <w:ind w:left="6549" w:hanging="360"/>
      </w:pPr>
    </w:lvl>
    <w:lvl w:ilvl="8" w:tplc="041A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357C170F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066FA"/>
    <w:multiLevelType w:val="hybridMultilevel"/>
    <w:tmpl w:val="84A8B6B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F837B3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842ED"/>
    <w:multiLevelType w:val="hybridMultilevel"/>
    <w:tmpl w:val="8D6A7DA8"/>
    <w:lvl w:ilvl="0" w:tplc="FE3E3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199C"/>
    <w:multiLevelType w:val="hybridMultilevel"/>
    <w:tmpl w:val="29C6D4D6"/>
    <w:lvl w:ilvl="0" w:tplc="AEA688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8FE3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B5C2C"/>
    <w:multiLevelType w:val="hybridMultilevel"/>
    <w:tmpl w:val="D2D81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A5120C58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6497A"/>
    <w:multiLevelType w:val="hybridMultilevel"/>
    <w:tmpl w:val="7AAA5CC8"/>
    <w:lvl w:ilvl="0" w:tplc="F6AE26C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83F91"/>
    <w:multiLevelType w:val="hybridMultilevel"/>
    <w:tmpl w:val="DD687C0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0353E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7BC4"/>
    <w:rsid w:val="000819B4"/>
    <w:rsid w:val="000C599C"/>
    <w:rsid w:val="00101009"/>
    <w:rsid w:val="0011509A"/>
    <w:rsid w:val="001F41D8"/>
    <w:rsid w:val="002556B5"/>
    <w:rsid w:val="002C1506"/>
    <w:rsid w:val="00337A28"/>
    <w:rsid w:val="00370F76"/>
    <w:rsid w:val="004309CD"/>
    <w:rsid w:val="00576068"/>
    <w:rsid w:val="005C405B"/>
    <w:rsid w:val="005E6476"/>
    <w:rsid w:val="00644CF8"/>
    <w:rsid w:val="006A2C93"/>
    <w:rsid w:val="006E0FBA"/>
    <w:rsid w:val="007233A8"/>
    <w:rsid w:val="0082214D"/>
    <w:rsid w:val="00846CD4"/>
    <w:rsid w:val="00847C8E"/>
    <w:rsid w:val="008F782A"/>
    <w:rsid w:val="00A2185E"/>
    <w:rsid w:val="00D17BC4"/>
    <w:rsid w:val="00DC667F"/>
    <w:rsid w:val="00DF7883"/>
    <w:rsid w:val="00E0594A"/>
    <w:rsid w:val="00ED7BBF"/>
    <w:rsid w:val="00F003D9"/>
    <w:rsid w:val="00FA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C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7B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3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danica.zagorec</dc:creator>
  <cp:keywords/>
  <dc:description/>
  <cp:lastModifiedBy>danica.zagorec</cp:lastModifiedBy>
  <cp:revision>13</cp:revision>
  <cp:lastPrinted>2014-04-08T10:22:00Z</cp:lastPrinted>
  <dcterms:created xsi:type="dcterms:W3CDTF">2014-04-02T10:01:00Z</dcterms:created>
  <dcterms:modified xsi:type="dcterms:W3CDTF">2014-04-09T08:06:00Z</dcterms:modified>
</cp:coreProperties>
</file>